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6E" w:rsidRPr="0085023E" w:rsidRDefault="00B20DD7" w:rsidP="00C43F6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844ECE">
        <w:rPr>
          <w:rFonts w:ascii="Times New Roman" w:hAnsi="Times New Roman" w:cs="Times New Roman"/>
          <w:b/>
          <w:sz w:val="24"/>
          <w:szCs w:val="24"/>
        </w:rPr>
        <w:t>внеурочн</w:t>
      </w:r>
      <w:r w:rsidR="008374FC">
        <w:rPr>
          <w:rFonts w:ascii="Times New Roman" w:hAnsi="Times New Roman" w:cs="Times New Roman"/>
          <w:b/>
          <w:sz w:val="24"/>
          <w:szCs w:val="24"/>
        </w:rPr>
        <w:t xml:space="preserve">ой деятельности «Шахматы </w:t>
      </w:r>
      <w:r w:rsidR="00844ECE">
        <w:rPr>
          <w:rFonts w:ascii="Times New Roman" w:hAnsi="Times New Roman" w:cs="Times New Roman"/>
          <w:b/>
          <w:sz w:val="24"/>
          <w:szCs w:val="24"/>
        </w:rPr>
        <w:t>»</w:t>
      </w:r>
      <w:r w:rsidR="008374FC">
        <w:rPr>
          <w:rFonts w:ascii="Times New Roman" w:hAnsi="Times New Roman" w:cs="Times New Roman"/>
          <w:b/>
          <w:sz w:val="24"/>
          <w:szCs w:val="24"/>
        </w:rPr>
        <w:t xml:space="preserve">в 1-4 классах </w:t>
      </w:r>
      <w:r w:rsidR="00A81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F6E">
        <w:rPr>
          <w:rFonts w:ascii="Times New Roman" w:hAnsi="Times New Roman" w:cs="Times New Roman"/>
          <w:b/>
          <w:sz w:val="24"/>
          <w:szCs w:val="24"/>
        </w:rPr>
        <w:t>20</w:t>
      </w:r>
      <w:r w:rsidR="007A6F4B">
        <w:rPr>
          <w:rFonts w:ascii="Times New Roman" w:hAnsi="Times New Roman" w:cs="Times New Roman"/>
          <w:b/>
          <w:sz w:val="24"/>
          <w:szCs w:val="24"/>
        </w:rPr>
        <w:t>21</w:t>
      </w:r>
      <w:r w:rsidR="00C43F6E">
        <w:rPr>
          <w:rFonts w:ascii="Times New Roman" w:hAnsi="Times New Roman" w:cs="Times New Roman"/>
          <w:b/>
          <w:sz w:val="24"/>
          <w:szCs w:val="24"/>
        </w:rPr>
        <w:t>-202</w:t>
      </w:r>
      <w:r w:rsidR="007A6F4B">
        <w:rPr>
          <w:rFonts w:ascii="Times New Roman" w:hAnsi="Times New Roman" w:cs="Times New Roman"/>
          <w:b/>
          <w:sz w:val="24"/>
          <w:szCs w:val="24"/>
        </w:rPr>
        <w:t>2</w:t>
      </w:r>
      <w:r w:rsidR="00C43F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B20DD7" w:rsidRPr="007A6F4B" w:rsidRDefault="00B20DD7" w:rsidP="006548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74A2F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по обще интеллектуальному направлению «Шахматы» составлена на основе нормативно — правовой базы: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74A2F">
        <w:rPr>
          <w:rFonts w:ascii="Times New Roman" w:hAnsi="Times New Roman" w:cs="Times New Roman"/>
          <w:sz w:val="24"/>
          <w:szCs w:val="24"/>
        </w:rPr>
        <w:t>- Федеральный закон от 29.12.2012 г. № 273-ФЗ «Об образовании в Российской Федерации» (редакция от 23.07.2013).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74A2F">
        <w:rPr>
          <w:rFonts w:ascii="Times New Roman" w:hAnsi="Times New Roman" w:cs="Times New Roman"/>
          <w:sz w:val="24"/>
          <w:szCs w:val="24"/>
        </w:rPr>
        <w:t>- Типовые  положения об общеобразовательном учреждении разных типов (Постановления Правительства РФ);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74A2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174A2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 от 26 ноября 2010 года № 1241, зарегистрированный Минюстом России 4 февраля 2011 года № 19707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6 октября 2009 года № 373» (о части учебного плана, формируемой участниками образовательного процесса);</w:t>
      </w:r>
      <w:proofErr w:type="gramEnd"/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74A2F">
        <w:rPr>
          <w:rFonts w:ascii="Times New Roman" w:hAnsi="Times New Roman" w:cs="Times New Roman"/>
          <w:sz w:val="24"/>
          <w:szCs w:val="24"/>
        </w:rPr>
        <w:t>- Положение об организации внеурочной деятельности ОУ.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74A2F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программой</w:t>
      </w:r>
      <w:proofErr w:type="gramStart"/>
      <w:r w:rsidRPr="00174A2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05596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74A2F">
        <w:rPr>
          <w:rFonts w:ascii="Times New Roman" w:hAnsi="Times New Roman" w:cs="Times New Roman"/>
          <w:sz w:val="24"/>
          <w:szCs w:val="24"/>
        </w:rPr>
        <w:t xml:space="preserve">- И.Г. </w:t>
      </w:r>
      <w:proofErr w:type="spellStart"/>
      <w:r w:rsidRPr="00174A2F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174A2F">
        <w:rPr>
          <w:rFonts w:ascii="Times New Roman" w:hAnsi="Times New Roman" w:cs="Times New Roman"/>
          <w:sz w:val="24"/>
          <w:szCs w:val="24"/>
        </w:rPr>
        <w:t xml:space="preserve"> "Программы курса "Шахматы – школе: Для начальных классов общеобразовательных учреждений" (2011, 40 с.)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015C98" w:rsidRDefault="00015C98" w:rsidP="00015C98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805596" w:rsidRPr="00174A2F" w:rsidRDefault="00805596" w:rsidP="00015C98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174A2F">
        <w:rPr>
          <w:rFonts w:ascii="Times New Roman" w:hAnsi="Times New Roman" w:cs="Times New Roman"/>
          <w:b/>
          <w:sz w:val="24"/>
          <w:szCs w:val="24"/>
        </w:rPr>
        <w:t xml:space="preserve">1 класс (33 часа;1 час в неделю) 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74A2F">
        <w:rPr>
          <w:rFonts w:ascii="Times New Roman" w:hAnsi="Times New Roman" w:cs="Times New Roman"/>
          <w:sz w:val="24"/>
          <w:szCs w:val="24"/>
        </w:rPr>
        <w:t>Раздел № 1. ШАХМАТНАЯ ДОСКА.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74A2F">
        <w:rPr>
          <w:rFonts w:ascii="Times New Roman" w:hAnsi="Times New Roman" w:cs="Times New Roman"/>
          <w:sz w:val="24"/>
          <w:szCs w:val="24"/>
        </w:rPr>
        <w:t xml:space="preserve">Раздел №2. ШАХМАТНЫЕ ФИГУРЫ. 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74A2F">
        <w:rPr>
          <w:rFonts w:ascii="Times New Roman" w:hAnsi="Times New Roman" w:cs="Times New Roman"/>
          <w:sz w:val="24"/>
          <w:szCs w:val="24"/>
        </w:rPr>
        <w:t>Раздел №3. НАЧАЛЬНАЯ РАССТАНОВКА ФИГУР.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74A2F">
        <w:rPr>
          <w:rFonts w:ascii="Times New Roman" w:hAnsi="Times New Roman" w:cs="Times New Roman"/>
          <w:sz w:val="24"/>
          <w:szCs w:val="24"/>
        </w:rPr>
        <w:t>Раздел №4. ХОДЫ И ВЗЯТИЕ ФИГУР (основная тема учебного курса).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74A2F">
        <w:rPr>
          <w:rFonts w:ascii="Times New Roman" w:hAnsi="Times New Roman" w:cs="Times New Roman"/>
          <w:sz w:val="24"/>
          <w:szCs w:val="24"/>
        </w:rPr>
        <w:t xml:space="preserve">Раздел №5. ЦЕЛЬ ШАХМАТНОЙ ПАРТИИ.  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74A2F">
        <w:rPr>
          <w:rFonts w:ascii="Times New Roman" w:hAnsi="Times New Roman" w:cs="Times New Roman"/>
          <w:sz w:val="24"/>
          <w:szCs w:val="24"/>
        </w:rPr>
        <w:t>Раздел №6. ИГРА ВСЕМИ ФИГУРАМИ ИЗ НАЧАЛЬНОГО ПОЛОЖЕНИЯ.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174A2F">
        <w:rPr>
          <w:rFonts w:ascii="Times New Roman" w:hAnsi="Times New Roman" w:cs="Times New Roman"/>
          <w:b/>
          <w:sz w:val="24"/>
          <w:szCs w:val="24"/>
        </w:rPr>
        <w:t>2 класс (30 часов</w:t>
      </w:r>
      <w:proofErr w:type="gramStart"/>
      <w:r w:rsidRPr="00174A2F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Pr="00174A2F">
        <w:rPr>
          <w:rFonts w:ascii="Times New Roman" w:hAnsi="Times New Roman" w:cs="Times New Roman"/>
          <w:b/>
          <w:sz w:val="24"/>
          <w:szCs w:val="24"/>
        </w:rPr>
        <w:t xml:space="preserve">1 час в неделю) 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74A2F">
        <w:rPr>
          <w:rFonts w:ascii="Times New Roman" w:hAnsi="Times New Roman" w:cs="Times New Roman"/>
          <w:sz w:val="24"/>
          <w:szCs w:val="24"/>
        </w:rPr>
        <w:t>Раздел № 1. КРАТКАЯ ИСТОРИЯ ШАХМАТ.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74A2F">
        <w:rPr>
          <w:rFonts w:ascii="Times New Roman" w:hAnsi="Times New Roman" w:cs="Times New Roman"/>
          <w:sz w:val="24"/>
          <w:szCs w:val="24"/>
        </w:rPr>
        <w:t xml:space="preserve">Раздел №2. ШАХМАТНАЯ НОТАЦИЯ. 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74A2F">
        <w:rPr>
          <w:rFonts w:ascii="Times New Roman" w:hAnsi="Times New Roman" w:cs="Times New Roman"/>
          <w:sz w:val="24"/>
          <w:szCs w:val="24"/>
        </w:rPr>
        <w:t xml:space="preserve">Раздел №3. ЦЕННОСТЬ ШАХМАТНЫХ ФИГУР. 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74A2F">
        <w:rPr>
          <w:rFonts w:ascii="Times New Roman" w:hAnsi="Times New Roman" w:cs="Times New Roman"/>
          <w:sz w:val="24"/>
          <w:szCs w:val="24"/>
        </w:rPr>
        <w:t xml:space="preserve">Раздел №4. ТЕХНИКА МАТОВАНИЯ ОДИНОКОГО КОРОЛЯ. 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74A2F">
        <w:rPr>
          <w:rFonts w:ascii="Times New Roman" w:hAnsi="Times New Roman" w:cs="Times New Roman"/>
          <w:sz w:val="24"/>
          <w:szCs w:val="24"/>
        </w:rPr>
        <w:t xml:space="preserve">Раздел №5. ДОСТИЖЕНИЕ МАТА БЕЗ ЖЕРТВЫ МАТЕРИАЛА. 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74A2F">
        <w:rPr>
          <w:rFonts w:ascii="Times New Roman" w:hAnsi="Times New Roman" w:cs="Times New Roman"/>
          <w:sz w:val="24"/>
          <w:szCs w:val="24"/>
        </w:rPr>
        <w:t xml:space="preserve">Раздел №6. ШАХМАТНАЯ КОМБИНАЦИЯ. 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174A2F">
        <w:rPr>
          <w:rFonts w:ascii="Times New Roman" w:hAnsi="Times New Roman" w:cs="Times New Roman"/>
          <w:b/>
          <w:sz w:val="24"/>
          <w:szCs w:val="24"/>
        </w:rPr>
        <w:t xml:space="preserve">3класс (34 часа;1 час в неделю) 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74A2F">
        <w:rPr>
          <w:rFonts w:ascii="Times New Roman" w:hAnsi="Times New Roman" w:cs="Times New Roman"/>
          <w:sz w:val="24"/>
          <w:szCs w:val="24"/>
        </w:rPr>
        <w:t xml:space="preserve">Раздел № 1. ОСНОВЫ ДЕБЮТА. 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174A2F">
        <w:rPr>
          <w:rFonts w:ascii="Times New Roman" w:hAnsi="Times New Roman" w:cs="Times New Roman"/>
          <w:b/>
          <w:sz w:val="24"/>
          <w:szCs w:val="24"/>
        </w:rPr>
        <w:t xml:space="preserve">4класс (34 часа;1 час в неделю) 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74A2F">
        <w:rPr>
          <w:rFonts w:ascii="Times New Roman" w:hAnsi="Times New Roman" w:cs="Times New Roman"/>
          <w:sz w:val="24"/>
          <w:szCs w:val="24"/>
        </w:rPr>
        <w:t xml:space="preserve">Раздел № 1. ОСНОВЫ МИТТЕЛЬШПИЛЯ. 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74A2F">
        <w:rPr>
          <w:rFonts w:ascii="Times New Roman" w:hAnsi="Times New Roman" w:cs="Times New Roman"/>
          <w:sz w:val="24"/>
          <w:szCs w:val="24"/>
        </w:rPr>
        <w:t xml:space="preserve">Раздел № 2. ОСНОВЫ ЭНДШПИЛЯ. </w:t>
      </w:r>
    </w:p>
    <w:p w:rsidR="00174A2F" w:rsidRDefault="00174A2F" w:rsidP="00A81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1908CC" w:rsidRPr="00174A2F" w:rsidRDefault="00C6179B" w:rsidP="00174A2F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6548CC">
        <w:rPr>
          <w:rFonts w:ascii="Times New Roman" w:hAnsi="Times New Roman" w:cs="Times New Roman"/>
          <w:b/>
          <w:sz w:val="24"/>
          <w:szCs w:val="24"/>
        </w:rPr>
        <w:t>.</w:t>
      </w:r>
    </w:p>
    <w:p w:rsidR="00174A2F" w:rsidRPr="00174A2F" w:rsidRDefault="00174A2F" w:rsidP="00174A2F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4A2F">
        <w:rPr>
          <w:rFonts w:ascii="Times New Roman" w:hAnsi="Times New Roman" w:cs="Times New Roman"/>
          <w:sz w:val="24"/>
          <w:szCs w:val="24"/>
        </w:rPr>
        <w:t>рограмма рассчитана на четыре года обучения. На реализацию курса отводится 1 час в</w:t>
      </w:r>
      <w:r w:rsidR="008374FC">
        <w:rPr>
          <w:rFonts w:ascii="Times New Roman" w:hAnsi="Times New Roman" w:cs="Times New Roman"/>
          <w:sz w:val="24"/>
          <w:szCs w:val="24"/>
        </w:rPr>
        <w:t xml:space="preserve"> неделю  (1 класс – 31 час в год, 2 класс – 33 часа в год, 3 класс – 33 часа в год, 4 класс – 33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часа в год) </w:t>
      </w:r>
    </w:p>
    <w:p w:rsidR="00D35A9D" w:rsidRDefault="00844ECE" w:rsidP="00964EA0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44ECE">
        <w:rPr>
          <w:rFonts w:ascii="Times New Roman" w:hAnsi="Times New Roman" w:cs="Times New Roman"/>
          <w:sz w:val="24"/>
          <w:szCs w:val="24"/>
        </w:rPr>
        <w:t>в соответствии с учебным планом МБОУ Скосырской СОШ</w:t>
      </w:r>
      <w:r w:rsidR="00174A2F">
        <w:rPr>
          <w:rFonts w:ascii="Times New Roman" w:hAnsi="Times New Roman" w:cs="Times New Roman"/>
          <w:sz w:val="24"/>
          <w:szCs w:val="24"/>
        </w:rPr>
        <w:t xml:space="preserve"> на 2020-2021 учебный год.</w:t>
      </w:r>
    </w:p>
    <w:p w:rsidR="005E6BEA" w:rsidRPr="001908CC" w:rsidRDefault="005E6BEA" w:rsidP="00190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A81A2F"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="00F03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8C9">
        <w:rPr>
          <w:rFonts w:ascii="Times New Roman" w:hAnsi="Times New Roman" w:cs="Times New Roman"/>
          <w:sz w:val="24"/>
          <w:szCs w:val="24"/>
        </w:rPr>
        <w:t>Широкоряденко Ж.Н</w:t>
      </w:r>
      <w:r w:rsidR="001908CC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F367EC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5E6BEA" w:rsidRPr="006548CC" w:rsidRDefault="005E6BEA" w:rsidP="006548CC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5E6BEA" w:rsidRPr="006548CC" w:rsidSect="006548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01D6"/>
    <w:multiLevelType w:val="hybridMultilevel"/>
    <w:tmpl w:val="25CA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003A"/>
    <w:multiLevelType w:val="hybridMultilevel"/>
    <w:tmpl w:val="6486E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5E9"/>
    <w:rsid w:val="000045E9"/>
    <w:rsid w:val="00015C98"/>
    <w:rsid w:val="00087AAF"/>
    <w:rsid w:val="00174A2F"/>
    <w:rsid w:val="00177F51"/>
    <w:rsid w:val="001908CC"/>
    <w:rsid w:val="001E5F48"/>
    <w:rsid w:val="0026113C"/>
    <w:rsid w:val="0044567F"/>
    <w:rsid w:val="005A76E7"/>
    <w:rsid w:val="005E6BEA"/>
    <w:rsid w:val="006006CC"/>
    <w:rsid w:val="006548CC"/>
    <w:rsid w:val="007A6F4B"/>
    <w:rsid w:val="00805596"/>
    <w:rsid w:val="008374FC"/>
    <w:rsid w:val="00844ECE"/>
    <w:rsid w:val="008937B6"/>
    <w:rsid w:val="00932CE9"/>
    <w:rsid w:val="00964EA0"/>
    <w:rsid w:val="009E6C81"/>
    <w:rsid w:val="009F0821"/>
    <w:rsid w:val="00A81A2F"/>
    <w:rsid w:val="00AA17BE"/>
    <w:rsid w:val="00B20DD7"/>
    <w:rsid w:val="00C43F6E"/>
    <w:rsid w:val="00C6179B"/>
    <w:rsid w:val="00C875EA"/>
    <w:rsid w:val="00CE76A5"/>
    <w:rsid w:val="00D35A9D"/>
    <w:rsid w:val="00E7327B"/>
    <w:rsid w:val="00EF5E91"/>
    <w:rsid w:val="00F038C9"/>
    <w:rsid w:val="00F3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2437F-C646-443D-93A3-37381745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Nachklass 1-5</cp:lastModifiedBy>
  <cp:revision>26</cp:revision>
  <cp:lastPrinted>2021-08-26T10:51:00Z</cp:lastPrinted>
  <dcterms:created xsi:type="dcterms:W3CDTF">2019-10-17T09:44:00Z</dcterms:created>
  <dcterms:modified xsi:type="dcterms:W3CDTF">2021-08-27T10:23:00Z</dcterms:modified>
</cp:coreProperties>
</file>